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6F42" w14:textId="77777777" w:rsidR="00077D54" w:rsidRDefault="005D1478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r w:rsidR="001E26D9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</w:p>
    <w:p w14:paraId="243BD2B2" w14:textId="18051B75" w:rsidR="0067208C" w:rsidRPr="001E26D9" w:rsidRDefault="00CE69AC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77D54">
        <w:rPr>
          <w:rFonts w:ascii="Times New Roman" w:hAnsi="Times New Roman" w:cs="Times New Roman"/>
          <w:b/>
          <w:sz w:val="24"/>
          <w:szCs w:val="24"/>
        </w:rPr>
        <w:t>аморегулируемой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6D9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="001E26D9">
        <w:rPr>
          <w:rFonts w:ascii="Times New Roman" w:hAnsi="Times New Roman" w:cs="Times New Roman"/>
          <w:b/>
          <w:sz w:val="24"/>
          <w:szCs w:val="24"/>
        </w:rPr>
        <w:br/>
      </w:r>
      <w:r w:rsidR="005D1478" w:rsidRPr="001E26D9">
        <w:rPr>
          <w:rFonts w:ascii="Times New Roman" w:hAnsi="Times New Roman" w:cs="Times New Roman"/>
          <w:b/>
          <w:sz w:val="24"/>
          <w:szCs w:val="24"/>
        </w:rPr>
        <w:t>«Союз строителей Ивановской области»</w:t>
      </w:r>
    </w:p>
    <w:p w14:paraId="260EBCA6" w14:textId="64F055EF" w:rsidR="005D1478" w:rsidRPr="001E26D9" w:rsidRDefault="00DF4C63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Геллеру М.В. </w:t>
      </w:r>
    </w:p>
    <w:p w14:paraId="1E67F8CF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1389BEC" w14:textId="15394BD2" w:rsidR="00B32137" w:rsidRPr="00B32137" w:rsidRDefault="00B32137" w:rsidP="00B32137">
      <w:pPr>
        <w:spacing w:line="240" w:lineRule="auto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B32137">
        <w:rPr>
          <w:rFonts w:ascii="Times New Roman" w:hAnsi="Times New Roman" w:cs="Times New Roman"/>
          <w:bCs/>
          <w:sz w:val="24"/>
          <w:szCs w:val="24"/>
        </w:rPr>
        <w:t>Исх.№ ____</w:t>
      </w:r>
    </w:p>
    <w:p w14:paraId="521E733B" w14:textId="7182F823" w:rsidR="00B32137" w:rsidRPr="00B32137" w:rsidRDefault="00B32137" w:rsidP="00B32137">
      <w:pPr>
        <w:spacing w:line="240" w:lineRule="auto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B32137">
        <w:rPr>
          <w:rFonts w:ascii="Times New Roman" w:hAnsi="Times New Roman" w:cs="Times New Roman"/>
          <w:bCs/>
          <w:sz w:val="24"/>
          <w:szCs w:val="24"/>
        </w:rPr>
        <w:t>«___» ____ 202</w:t>
      </w:r>
      <w:r w:rsidR="00AE0E4B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13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C0E223" w14:textId="0B1A764A" w:rsidR="005D1478" w:rsidRPr="001E26D9" w:rsidRDefault="005D1478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3B01063" w14:textId="77777777" w:rsidR="005D1478" w:rsidRPr="001E26D9" w:rsidRDefault="005D1478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>о приеме в члены Ассоциации</w:t>
      </w:r>
    </w:p>
    <w:p w14:paraId="34717E3B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0104763A" w14:textId="3730506E" w:rsidR="005D1478" w:rsidRPr="005D1478" w:rsidRDefault="00B32137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41C5165E" w14:textId="77777777" w:rsidTr="001E26D9">
        <w:trPr>
          <w:jc w:val="center"/>
        </w:trPr>
        <w:tc>
          <w:tcPr>
            <w:tcW w:w="9856" w:type="dxa"/>
            <w:shd w:val="clear" w:color="auto" w:fill="auto"/>
          </w:tcPr>
          <w:p w14:paraId="23384BEA" w14:textId="7349CE6A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92E67" w14:textId="538A4AD3" w:rsid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B6569B3" w14:textId="59D46D52" w:rsidR="00B32137" w:rsidRPr="005D1478" w:rsidRDefault="00B32137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460C21C4" w14:textId="77777777" w:rsidTr="00892766">
        <w:tc>
          <w:tcPr>
            <w:tcW w:w="9856" w:type="dxa"/>
            <w:shd w:val="clear" w:color="auto" w:fill="auto"/>
          </w:tcPr>
          <w:p w14:paraId="6D85EE19" w14:textId="31ED2FA6" w:rsidR="005D1478" w:rsidRPr="005D1478" w:rsidRDefault="005D1478" w:rsidP="00821EDF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8500B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5A37EF9" w14:textId="7A49CB2F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адрес юридического 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7738687F" w14:textId="77777777" w:rsidTr="00892766">
        <w:tc>
          <w:tcPr>
            <w:tcW w:w="9856" w:type="dxa"/>
            <w:shd w:val="clear" w:color="auto" w:fill="auto"/>
          </w:tcPr>
          <w:p w14:paraId="4C4B1383" w14:textId="09E4B45D" w:rsidR="005D1478" w:rsidRPr="005D1478" w:rsidRDefault="005D1478" w:rsidP="00945450">
            <w:pPr>
              <w:tabs>
                <w:tab w:val="left" w:pos="3765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F965D" w14:textId="77777777" w:rsidR="00D753E0" w:rsidRDefault="00D753E0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1E8C77" w14:textId="70022A59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почтовый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00E17B49" w14:textId="77777777" w:rsidTr="00892766">
        <w:tc>
          <w:tcPr>
            <w:tcW w:w="9856" w:type="dxa"/>
            <w:shd w:val="clear" w:color="auto" w:fill="auto"/>
          </w:tcPr>
          <w:p w14:paraId="0AFF580C" w14:textId="25E81CFE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5A8DE" w14:textId="77777777" w:rsidR="009A6B2A" w:rsidRDefault="009A6B2A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54C3792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фактический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76025D16" w14:textId="77777777" w:rsidTr="00892766">
        <w:tc>
          <w:tcPr>
            <w:tcW w:w="9856" w:type="dxa"/>
            <w:shd w:val="clear" w:color="auto" w:fill="auto"/>
          </w:tcPr>
          <w:p w14:paraId="37FCBD99" w14:textId="54AD018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A1245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5BD5E2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просит принять в члены Ассоциации.</w:t>
      </w:r>
    </w:p>
    <w:p w14:paraId="7228F965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8F47DAC" w14:textId="367BDDED" w:rsidR="005D1478" w:rsidRPr="005D1478" w:rsidRDefault="005D1478" w:rsidP="009A6B2A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Pr="005D1478">
        <w:rPr>
          <w:rFonts w:ascii="Times New Roman" w:hAnsi="Times New Roman" w:cs="Times New Roman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обязательствах:</w:t>
      </w:r>
    </w:p>
    <w:p w14:paraId="4685EB34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A9CFAD1" w14:textId="77777777" w:rsidR="005D1478" w:rsidRDefault="005D1478" w:rsidP="009559B9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</w:p>
    <w:p w14:paraId="134EDE00" w14:textId="77777777" w:rsidR="009559B9" w:rsidRPr="005D1478" w:rsidRDefault="009559B9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478" w:rsidRPr="005D1478" w14:paraId="6E4AA5BB" w14:textId="77777777" w:rsidTr="00F867AF">
        <w:trPr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750B5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D01E1F" w14:textId="522A8CD3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207A74" w14:textId="5B1F130C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06A343" w14:textId="4C7261CF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20321" w14:textId="52B6DE13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ECEE5" w14:textId="4FC85021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C41317" w14:textId="5955E894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D2269" w14:textId="53B17157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DF3CD" w14:textId="0076413D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F01A0" w14:textId="188D5157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2E1E3B" w14:textId="213565C1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4F124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E63D5CE" w14:textId="5DDA30F4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E0E4B">
        <w:rPr>
          <w:rFonts w:ascii="Times New Roman" w:hAnsi="Times New Roman" w:cs="Times New Roman"/>
          <w:sz w:val="24"/>
          <w:szCs w:val="24"/>
        </w:rPr>
        <w:t>Дата государственной регистрации ЮЛ (при создании)</w:t>
      </w:r>
      <w:r w:rsidR="001E26D9" w:rsidRPr="00AE0E4B">
        <w:rPr>
          <w:rFonts w:ascii="Times New Roman" w:hAnsi="Times New Roman" w:cs="Times New Roman"/>
          <w:sz w:val="24"/>
          <w:szCs w:val="24"/>
        </w:rPr>
        <w:t xml:space="preserve"> </w:t>
      </w:r>
      <w:r w:rsidR="009559B9" w:rsidRPr="00AE0E4B">
        <w:rPr>
          <w:rFonts w:ascii="Times New Roman" w:hAnsi="Times New Roman" w:cs="Times New Roman"/>
          <w:sz w:val="24"/>
          <w:szCs w:val="24"/>
        </w:rPr>
        <w:t>«</w:t>
      </w:r>
      <w:r w:rsidR="00F715CD" w:rsidRPr="00AE0E4B">
        <w:rPr>
          <w:rFonts w:ascii="Times New Roman" w:hAnsi="Times New Roman" w:cs="Times New Roman"/>
          <w:sz w:val="24"/>
          <w:szCs w:val="24"/>
        </w:rPr>
        <w:t>__</w:t>
      </w:r>
      <w:r w:rsidRPr="00AE0E4B">
        <w:rPr>
          <w:rFonts w:ascii="Times New Roman" w:hAnsi="Times New Roman" w:cs="Times New Roman"/>
          <w:sz w:val="24"/>
          <w:szCs w:val="24"/>
        </w:rPr>
        <w:t xml:space="preserve">» </w:t>
      </w:r>
      <w:r w:rsidR="00F715CD" w:rsidRPr="00AE0E4B">
        <w:rPr>
          <w:rFonts w:ascii="Times New Roman" w:hAnsi="Times New Roman" w:cs="Times New Roman"/>
          <w:sz w:val="24"/>
          <w:szCs w:val="24"/>
        </w:rPr>
        <w:t>_______</w:t>
      </w:r>
      <w:r w:rsidR="003D15AB" w:rsidRPr="00AE0E4B">
        <w:rPr>
          <w:rFonts w:ascii="Times New Roman" w:hAnsi="Times New Roman" w:cs="Times New Roman"/>
          <w:sz w:val="24"/>
          <w:szCs w:val="24"/>
        </w:rPr>
        <w:t>2</w:t>
      </w:r>
      <w:r w:rsidR="00F715CD" w:rsidRPr="00AE0E4B">
        <w:rPr>
          <w:rFonts w:ascii="Times New Roman" w:hAnsi="Times New Roman" w:cs="Times New Roman"/>
          <w:sz w:val="24"/>
          <w:szCs w:val="24"/>
        </w:rPr>
        <w:t>0**</w:t>
      </w:r>
      <w:r w:rsidR="00D753E0" w:rsidRPr="00AE0E4B">
        <w:rPr>
          <w:rFonts w:ascii="Times New Roman" w:hAnsi="Times New Roman" w:cs="Times New Roman"/>
          <w:sz w:val="24"/>
          <w:szCs w:val="24"/>
        </w:rPr>
        <w:t xml:space="preserve"> </w:t>
      </w:r>
      <w:r w:rsidRPr="00AE0E4B">
        <w:rPr>
          <w:rFonts w:ascii="Times New Roman" w:hAnsi="Times New Roman" w:cs="Times New Roman"/>
          <w:sz w:val="24"/>
          <w:szCs w:val="24"/>
        </w:rPr>
        <w:t>г.</w:t>
      </w:r>
    </w:p>
    <w:p w14:paraId="370E36F9" w14:textId="77777777" w:rsidR="00023507" w:rsidRDefault="0002350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375FC0F4" w14:textId="77777777" w:rsid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</w:t>
      </w:r>
    </w:p>
    <w:p w14:paraId="6F7A29F4" w14:textId="77777777" w:rsidR="00023507" w:rsidRPr="00D753E0" w:rsidRDefault="0002350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478" w:rsidRPr="005D1478" w14:paraId="4F669CB6" w14:textId="77777777" w:rsidTr="00F867AF">
        <w:trPr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8634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F4D14A" w14:textId="1A4E97D5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0DD675" w14:textId="4271942F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9006D" w14:textId="7BF35E3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218BB" w14:textId="6CE0824B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BB48C" w14:textId="3477A42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A2704" w14:textId="7517FDFC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79B39" w14:textId="0F48C0C5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DA9A38" w14:textId="4AD60348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B3F3E" w14:textId="001543C8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612C1" w14:textId="1FA10A4F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5A38CD" w14:textId="3AB728B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41DD46" w14:textId="6B3A6810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2A73C" w14:textId="1694F2FC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DDC8D" w14:textId="6D58949A" w:rsidR="005D1478" w:rsidRPr="005D1478" w:rsidRDefault="001E26D9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478" w:rsidRPr="005D1478">
        <w:rPr>
          <w:rFonts w:ascii="Times New Roman" w:hAnsi="Times New Roman" w:cs="Times New Roman"/>
          <w:sz w:val="24"/>
          <w:szCs w:val="24"/>
        </w:rPr>
        <w:tab/>
      </w:r>
    </w:p>
    <w:p w14:paraId="5BC2DFCB" w14:textId="77777777" w:rsidR="00B506D5" w:rsidRDefault="00B506D5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E79CC3A" w14:textId="49D02093" w:rsidR="00B32137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Телефоны:</w:t>
      </w:r>
    </w:p>
    <w:p w14:paraId="32B4A90B" w14:textId="21282E13" w:rsidR="000367CD" w:rsidRDefault="00B3213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публичный:                                                         конфиденциальный: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0367CD" w:rsidRPr="00945450" w14:paraId="209C44E5" w14:textId="77777777" w:rsidTr="005851EE">
        <w:trPr>
          <w:jc w:val="center"/>
        </w:trPr>
        <w:tc>
          <w:tcPr>
            <w:tcW w:w="4672" w:type="dxa"/>
          </w:tcPr>
          <w:p w14:paraId="57C5DB3E" w14:textId="5423882A" w:rsidR="000367CD" w:rsidRPr="00945450" w:rsidRDefault="000367CD" w:rsidP="00D753E0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C78C7F7" w14:textId="0E93E9F1" w:rsidR="000367CD" w:rsidRPr="00945450" w:rsidRDefault="000367CD" w:rsidP="00F715CD">
            <w:pPr>
              <w:tabs>
                <w:tab w:val="left" w:pos="1230"/>
              </w:tabs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71C67" w14:textId="77777777" w:rsidR="00B32137" w:rsidRPr="00945450" w:rsidRDefault="00B3213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FF0831A" w14:textId="14338245" w:rsidR="005851EE" w:rsidRPr="00945450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45450">
        <w:rPr>
          <w:rFonts w:ascii="Times New Roman" w:hAnsi="Times New Roman" w:cs="Times New Roman"/>
          <w:sz w:val="24"/>
          <w:szCs w:val="24"/>
        </w:rPr>
        <w:t>Адрес электронной почты (</w:t>
      </w:r>
      <w:proofErr w:type="spellStart"/>
      <w:r w:rsidRPr="0094545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45450">
        <w:rPr>
          <w:rFonts w:ascii="Times New Roman" w:hAnsi="Times New Roman" w:cs="Times New Roman"/>
          <w:sz w:val="24"/>
          <w:szCs w:val="24"/>
        </w:rPr>
        <w:t>):</w:t>
      </w:r>
      <w:r w:rsidR="001E26D9" w:rsidRPr="00945450">
        <w:rPr>
          <w:rFonts w:ascii="Times New Roman" w:hAnsi="Times New Roman" w:cs="Times New Roman"/>
          <w:sz w:val="24"/>
          <w:szCs w:val="24"/>
        </w:rPr>
        <w:t xml:space="preserve"> </w:t>
      </w:r>
      <w:r w:rsidR="005851EE" w:rsidRPr="00945450">
        <w:rPr>
          <w:rFonts w:ascii="Times New Roman" w:hAnsi="Times New Roman" w:cs="Times New Roman"/>
          <w:sz w:val="24"/>
          <w:szCs w:val="24"/>
        </w:rPr>
        <w:tab/>
      </w:r>
      <w:r w:rsidR="005851EE" w:rsidRPr="00945450">
        <w:rPr>
          <w:rFonts w:ascii="Times New Roman" w:hAnsi="Times New Roman" w:cs="Times New Roman"/>
          <w:sz w:val="24"/>
          <w:szCs w:val="24"/>
        </w:rPr>
        <w:tab/>
      </w:r>
      <w:r w:rsidR="005851EE" w:rsidRPr="00945450">
        <w:rPr>
          <w:rFonts w:ascii="Times New Roman" w:hAnsi="Times New Roman" w:cs="Times New Roman"/>
          <w:sz w:val="24"/>
          <w:szCs w:val="24"/>
        </w:rPr>
        <w:tab/>
      </w:r>
      <w:r w:rsidR="00043557" w:rsidRPr="00945450">
        <w:rPr>
          <w:rFonts w:ascii="Times New Roman" w:hAnsi="Times New Roman" w:cs="Times New Roman"/>
          <w:sz w:val="24"/>
          <w:szCs w:val="24"/>
        </w:rPr>
        <w:t xml:space="preserve">    </w:t>
      </w:r>
      <w:r w:rsidRPr="00945450">
        <w:rPr>
          <w:rFonts w:ascii="Times New Roman" w:hAnsi="Times New Roman" w:cs="Times New Roman"/>
          <w:sz w:val="24"/>
          <w:szCs w:val="24"/>
        </w:rPr>
        <w:t>Адрес сайта в сети Интернет: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1"/>
      </w:tblGrid>
      <w:tr w:rsidR="005851EE" w:rsidRPr="00945450" w14:paraId="648758E3" w14:textId="77777777" w:rsidTr="00814941">
        <w:trPr>
          <w:trHeight w:val="359"/>
          <w:jc w:val="center"/>
        </w:trPr>
        <w:tc>
          <w:tcPr>
            <w:tcW w:w="4673" w:type="dxa"/>
          </w:tcPr>
          <w:p w14:paraId="68E22D5F" w14:textId="3A3296F8" w:rsidR="005851EE" w:rsidRPr="00945450" w:rsidRDefault="005851EE" w:rsidP="00043557">
            <w:pPr>
              <w:tabs>
                <w:tab w:val="center" w:pos="2228"/>
                <w:tab w:val="left" w:pos="3735"/>
              </w:tabs>
              <w:ind w:left="-404" w:right="0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7F386CE" w14:textId="5B828B9B" w:rsidR="005851EE" w:rsidRPr="00945450" w:rsidRDefault="005851EE" w:rsidP="00D753E0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9E451" w14:textId="77777777" w:rsidR="005D1478" w:rsidRPr="00945450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72C6BFAB" w14:textId="475B2340" w:rsidR="005851EE" w:rsidRPr="00945450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45450">
        <w:rPr>
          <w:rFonts w:ascii="Times New Roman" w:hAnsi="Times New Roman" w:cs="Times New Roman"/>
          <w:sz w:val="24"/>
          <w:szCs w:val="24"/>
        </w:rPr>
        <w:t>Руководитель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851EE" w:rsidRPr="00AE0E4B" w14:paraId="3D726297" w14:textId="77777777" w:rsidTr="005851EE">
        <w:tc>
          <w:tcPr>
            <w:tcW w:w="4672" w:type="dxa"/>
          </w:tcPr>
          <w:p w14:paraId="4DB3F10A" w14:textId="04475CCF" w:rsidR="005851EE" w:rsidRPr="00AE0E4B" w:rsidRDefault="00F715CD" w:rsidP="00945450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4B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2" w:type="dxa"/>
          </w:tcPr>
          <w:p w14:paraId="0B32F875" w14:textId="26796573" w:rsidR="005851EE" w:rsidRPr="00AE0E4B" w:rsidRDefault="00F715CD" w:rsidP="00D753E0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4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14:paraId="683D1CA2" w14:textId="691F75D2" w:rsidR="005851EE" w:rsidRPr="00945450" w:rsidRDefault="005851EE" w:rsidP="005851EE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14:paraId="0B8074A2" w14:textId="77777777" w:rsidR="005851EE" w:rsidRPr="005D1478" w:rsidRDefault="005851EE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A070F0A" w14:textId="77777777" w:rsidR="005D1478" w:rsidRPr="005D1478" w:rsidRDefault="005D1478" w:rsidP="005851EE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по договорам подряда на осуществление сноса </w:t>
      </w:r>
    </w:p>
    <w:p w14:paraId="5BD8E892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2226"/>
      </w:tblGrid>
      <w:tr w:rsidR="005D1478" w:rsidRPr="005D1478" w14:paraId="09AC3E01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2B5EFF22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Техническая сложность и потенциальная опасность 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6E89E0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Необходимое отметить знаком «V»</w:t>
            </w:r>
          </w:p>
        </w:tc>
      </w:tr>
      <w:tr w:rsidR="005D1478" w:rsidRPr="005D1478" w14:paraId="2AAA33E0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2FD367EF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 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6FECF" w14:textId="5FDC17A1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8" w:rsidRPr="005D1478" w14:paraId="24B3CCF2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5E94E8B2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особо опасных, технически сложных и уникальных объектов 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AFEA14" w14:textId="19837519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8" w:rsidRPr="005D1478" w14:paraId="7CC764CD" w14:textId="77777777" w:rsidTr="005851EE">
        <w:trPr>
          <w:trHeight w:val="512"/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20CA24ED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756BE" w14:textId="6330125A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30C01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0A03BD5" w14:textId="77777777" w:rsid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с уровнем ответственности:</w:t>
      </w:r>
    </w:p>
    <w:p w14:paraId="5E24406E" w14:textId="77777777" w:rsidR="005851EE" w:rsidRPr="005D1478" w:rsidRDefault="005851EE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10"/>
        <w:gridCol w:w="2846"/>
        <w:gridCol w:w="2174"/>
      </w:tblGrid>
      <w:tr w:rsidR="00DB0661" w:rsidRPr="005D1478" w14:paraId="6717FAE4" w14:textId="77777777" w:rsidTr="00892766">
        <w:trPr>
          <w:trHeight w:val="882"/>
        </w:trPr>
        <w:tc>
          <w:tcPr>
            <w:tcW w:w="1914" w:type="dxa"/>
            <w:vAlign w:val="center"/>
          </w:tcPr>
          <w:p w14:paraId="2FC8A4F0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3F6C510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vAlign w:val="center"/>
          </w:tcPr>
          <w:p w14:paraId="396D11BF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284E9991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Необходимый уровень</w:t>
            </w:r>
          </w:p>
          <w:p w14:paraId="6A660699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(отметить знаком «V»)</w:t>
            </w:r>
          </w:p>
        </w:tc>
      </w:tr>
      <w:tr w:rsidR="00DB0661" w:rsidRPr="005D1478" w14:paraId="47568E29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D878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2CB1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90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4583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89CE" w14:textId="463CF178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7D30D994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8B11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F2A7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500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C496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991E" w14:textId="2B085C37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358CDB59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001F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7AC1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3 миллиарда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219E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8CA1" w14:textId="7AC678BA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51FF9380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8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8F80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10 миллиардов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08D3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7300" w14:textId="2B12741A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132EFA85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80CC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F024" w14:textId="77777777" w:rsidR="005D1478" w:rsidRPr="005D1478" w:rsidRDefault="00DB0661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миллиардов </w:t>
            </w:r>
            <w:r w:rsidR="005D1478" w:rsidRPr="005D1478">
              <w:rPr>
                <w:rFonts w:ascii="Times New Roman" w:hAnsi="Times New Roman" w:cs="Times New Roman"/>
                <w:sz w:val="24"/>
                <w:szCs w:val="24"/>
              </w:rPr>
              <w:t>и 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93B4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5FB1" w14:textId="7DFCDF16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584D0F83" w14:textId="77777777" w:rsidTr="00892766">
        <w:trPr>
          <w:trHeight w:val="43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857B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Простой*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65E6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F47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066C" w14:textId="6907406E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E9DC" w14:textId="77777777" w:rsidR="005D1478" w:rsidRPr="005851EE" w:rsidRDefault="005D1478" w:rsidP="005851EE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51EE">
        <w:rPr>
          <w:rFonts w:ascii="Times New Roman" w:hAnsi="Times New Roman" w:cs="Times New Roman"/>
          <w:i/>
          <w:sz w:val="20"/>
          <w:szCs w:val="20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14:paraId="31106B86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DF9BBE9" w14:textId="77777777" w:rsidR="005D1478" w:rsidRPr="005D1478" w:rsidRDefault="005D1478" w:rsidP="00DB0661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Настоящим заявляем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подряда, договоров подряда на осуществление сноса является обязательным, с уровнем ответственности: </w:t>
      </w:r>
    </w:p>
    <w:p w14:paraId="50AAB761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18"/>
        <w:gridCol w:w="2841"/>
        <w:gridCol w:w="2171"/>
      </w:tblGrid>
      <w:tr w:rsidR="00A70F37" w:rsidRPr="005D1478" w14:paraId="4DF65763" w14:textId="77777777" w:rsidTr="00892766">
        <w:trPr>
          <w:trHeight w:val="783"/>
        </w:trPr>
        <w:tc>
          <w:tcPr>
            <w:tcW w:w="1914" w:type="dxa"/>
            <w:vAlign w:val="center"/>
          </w:tcPr>
          <w:p w14:paraId="4049E6FE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6E2F878C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Предельный размер обязательств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по всем договорам, в рублях</w:t>
            </w:r>
          </w:p>
        </w:tc>
        <w:tc>
          <w:tcPr>
            <w:tcW w:w="2976" w:type="dxa"/>
            <w:vAlign w:val="center"/>
          </w:tcPr>
          <w:p w14:paraId="306FE791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50137A1F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Необходимый уровень</w:t>
            </w:r>
          </w:p>
          <w:p w14:paraId="1640C5F0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(при намерении отметить знаком «V»)</w:t>
            </w:r>
          </w:p>
        </w:tc>
      </w:tr>
      <w:tr w:rsidR="00A70F37" w:rsidRPr="005D1478" w14:paraId="27C126AA" w14:textId="77777777" w:rsidTr="00892766">
        <w:tc>
          <w:tcPr>
            <w:tcW w:w="1914" w:type="dxa"/>
            <w:vAlign w:val="center"/>
          </w:tcPr>
          <w:p w14:paraId="7E834A93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</w:t>
            </w:r>
          </w:p>
        </w:tc>
        <w:tc>
          <w:tcPr>
            <w:tcW w:w="2589" w:type="dxa"/>
            <w:vAlign w:val="center"/>
          </w:tcPr>
          <w:p w14:paraId="0DD0F2E6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90 миллионов</w:t>
            </w:r>
          </w:p>
        </w:tc>
        <w:tc>
          <w:tcPr>
            <w:tcW w:w="2976" w:type="dxa"/>
            <w:vAlign w:val="center"/>
          </w:tcPr>
          <w:p w14:paraId="24032105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268" w:type="dxa"/>
            <w:vAlign w:val="center"/>
          </w:tcPr>
          <w:p w14:paraId="271690E3" w14:textId="563FBC76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2F915E1C" w14:textId="77777777" w:rsidTr="00892766">
        <w:tc>
          <w:tcPr>
            <w:tcW w:w="1914" w:type="dxa"/>
            <w:vAlign w:val="center"/>
          </w:tcPr>
          <w:p w14:paraId="37F50533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589" w:type="dxa"/>
            <w:vAlign w:val="center"/>
          </w:tcPr>
          <w:p w14:paraId="4DD54D45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</w:p>
          <w:p w14:paraId="0B021E72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500 миллионов</w:t>
            </w:r>
          </w:p>
        </w:tc>
        <w:tc>
          <w:tcPr>
            <w:tcW w:w="2976" w:type="dxa"/>
            <w:vAlign w:val="center"/>
          </w:tcPr>
          <w:p w14:paraId="6B56AEBD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2268" w:type="dxa"/>
            <w:vAlign w:val="center"/>
          </w:tcPr>
          <w:p w14:paraId="777A72C1" w14:textId="662DE869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2B13336A" w14:textId="77777777" w:rsidTr="00892766">
        <w:tc>
          <w:tcPr>
            <w:tcW w:w="1914" w:type="dxa"/>
            <w:vAlign w:val="center"/>
          </w:tcPr>
          <w:p w14:paraId="76D425B8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589" w:type="dxa"/>
            <w:vAlign w:val="center"/>
          </w:tcPr>
          <w:p w14:paraId="43B803F9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3 миллиарда</w:t>
            </w:r>
          </w:p>
        </w:tc>
        <w:tc>
          <w:tcPr>
            <w:tcW w:w="2976" w:type="dxa"/>
            <w:vAlign w:val="center"/>
          </w:tcPr>
          <w:p w14:paraId="057D3250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4 500 000</w:t>
            </w:r>
          </w:p>
        </w:tc>
        <w:tc>
          <w:tcPr>
            <w:tcW w:w="2268" w:type="dxa"/>
            <w:vAlign w:val="center"/>
          </w:tcPr>
          <w:p w14:paraId="2EFFEC26" w14:textId="0A39F36B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221DE406" w14:textId="77777777" w:rsidTr="00892766">
        <w:tc>
          <w:tcPr>
            <w:tcW w:w="1914" w:type="dxa"/>
            <w:vAlign w:val="center"/>
          </w:tcPr>
          <w:p w14:paraId="1AA83989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589" w:type="dxa"/>
            <w:vAlign w:val="center"/>
          </w:tcPr>
          <w:p w14:paraId="42B3EFF2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10 миллиардов</w:t>
            </w:r>
          </w:p>
        </w:tc>
        <w:tc>
          <w:tcPr>
            <w:tcW w:w="2976" w:type="dxa"/>
            <w:vAlign w:val="center"/>
          </w:tcPr>
          <w:p w14:paraId="0C08F314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7 000 000</w:t>
            </w:r>
          </w:p>
        </w:tc>
        <w:tc>
          <w:tcPr>
            <w:tcW w:w="2268" w:type="dxa"/>
            <w:vAlign w:val="center"/>
          </w:tcPr>
          <w:p w14:paraId="4E6209C7" w14:textId="6C3BF93B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55EA40C9" w14:textId="77777777" w:rsidTr="00892766">
        <w:tc>
          <w:tcPr>
            <w:tcW w:w="1914" w:type="dxa"/>
            <w:vAlign w:val="center"/>
          </w:tcPr>
          <w:p w14:paraId="6FC16DA7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589" w:type="dxa"/>
            <w:vAlign w:val="center"/>
          </w:tcPr>
          <w:p w14:paraId="6A9897B3" w14:textId="77777777" w:rsidR="005D1478" w:rsidRPr="005D1478" w:rsidRDefault="00A70F37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миллиардов </w:t>
            </w:r>
            <w:r w:rsidR="005D1478" w:rsidRPr="005D1478">
              <w:rPr>
                <w:rFonts w:ascii="Times New Roman" w:hAnsi="Times New Roman" w:cs="Times New Roman"/>
                <w:sz w:val="24"/>
                <w:szCs w:val="24"/>
              </w:rPr>
              <w:t>и более</w:t>
            </w:r>
          </w:p>
        </w:tc>
        <w:tc>
          <w:tcPr>
            <w:tcW w:w="2976" w:type="dxa"/>
            <w:vAlign w:val="center"/>
          </w:tcPr>
          <w:p w14:paraId="7B00ADED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25 000 000</w:t>
            </w:r>
          </w:p>
        </w:tc>
        <w:tc>
          <w:tcPr>
            <w:tcW w:w="2268" w:type="dxa"/>
            <w:vAlign w:val="center"/>
          </w:tcPr>
          <w:p w14:paraId="641D5F9F" w14:textId="53D53076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439B0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00E5C02D" w14:textId="48FD8B70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Pr="005D1478">
        <w:rPr>
          <w:rFonts w:ascii="Times New Roman" w:hAnsi="Times New Roman" w:cs="Times New Roman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 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14:paraId="090A2A69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Взнос в компенсационны</w:t>
      </w:r>
      <w:r w:rsidR="00B506D5">
        <w:rPr>
          <w:rFonts w:ascii="Times New Roman" w:hAnsi="Times New Roman" w:cs="Times New Roman"/>
          <w:sz w:val="24"/>
          <w:szCs w:val="24"/>
        </w:rPr>
        <w:t>й фонд (компенсационные фонды)</w:t>
      </w:r>
      <w:r w:rsidRPr="005D1478">
        <w:rPr>
          <w:rFonts w:ascii="Times New Roman" w:hAnsi="Times New Roman" w:cs="Times New Roman"/>
          <w:sz w:val="24"/>
          <w:szCs w:val="24"/>
        </w:rPr>
        <w:t xml:space="preserve"> обязуемся внести в течение 7 (семи) рабочих дней со дня получения уведомления о приеме в члены саморегулируемой организации.</w:t>
      </w:r>
    </w:p>
    <w:p w14:paraId="6609AA20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14:paraId="1BD08ADF" w14:textId="0AF603E0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С </w:t>
      </w:r>
      <w:r w:rsidR="00B506D5">
        <w:rPr>
          <w:rFonts w:ascii="Times New Roman" w:hAnsi="Times New Roman" w:cs="Times New Roman"/>
          <w:sz w:val="24"/>
          <w:szCs w:val="24"/>
        </w:rPr>
        <w:t>у</w:t>
      </w:r>
      <w:r w:rsidRPr="005D1478">
        <w:rPr>
          <w:rFonts w:ascii="Times New Roman" w:hAnsi="Times New Roman" w:cs="Times New Roman"/>
          <w:sz w:val="24"/>
          <w:szCs w:val="24"/>
        </w:rPr>
        <w:t xml:space="preserve">ставом и внутренними документами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="00B506D5">
        <w:rPr>
          <w:rFonts w:ascii="Times New Roman" w:hAnsi="Times New Roman" w:cs="Times New Roman"/>
          <w:sz w:val="24"/>
          <w:szCs w:val="24"/>
        </w:rPr>
        <w:t>Ассоциации</w:t>
      </w:r>
      <w:r w:rsidRPr="005D1478">
        <w:rPr>
          <w:rFonts w:ascii="Times New Roman" w:hAnsi="Times New Roman" w:cs="Times New Roman"/>
          <w:sz w:val="24"/>
          <w:szCs w:val="24"/>
        </w:rPr>
        <w:t xml:space="preserve"> на дату подачи настоящего заявления ознакомлены и обязуемся их соблюдать. </w:t>
      </w:r>
    </w:p>
    <w:p w14:paraId="2A6C44C3" w14:textId="1AFF683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Подтверждаем, что согласия работников на передачу, обработку и хранение персональных данных в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Pr="005D1478">
        <w:rPr>
          <w:rFonts w:ascii="Times New Roman" w:hAnsi="Times New Roman" w:cs="Times New Roman"/>
          <w:sz w:val="24"/>
          <w:szCs w:val="24"/>
        </w:rPr>
        <w:t>Ассоциации в соотв</w:t>
      </w:r>
      <w:r w:rsidR="00B506D5">
        <w:rPr>
          <w:rFonts w:ascii="Times New Roman" w:hAnsi="Times New Roman" w:cs="Times New Roman"/>
          <w:sz w:val="24"/>
          <w:szCs w:val="24"/>
        </w:rPr>
        <w:t>етствии с Федеральным законом Российской Федерации от 27.07.2006</w:t>
      </w:r>
      <w:r w:rsidRPr="005D1478">
        <w:rPr>
          <w:rFonts w:ascii="Times New Roman" w:hAnsi="Times New Roman" w:cs="Times New Roman"/>
          <w:sz w:val="24"/>
          <w:szCs w:val="24"/>
        </w:rPr>
        <w:t xml:space="preserve"> №</w:t>
      </w:r>
      <w:r w:rsidR="00B506D5">
        <w:rPr>
          <w:rFonts w:ascii="Times New Roman" w:hAnsi="Times New Roman" w:cs="Times New Roman"/>
          <w:sz w:val="24"/>
          <w:szCs w:val="24"/>
        </w:rPr>
        <w:t xml:space="preserve"> </w:t>
      </w:r>
      <w:r w:rsidRPr="005D1478">
        <w:rPr>
          <w:rFonts w:ascii="Times New Roman" w:hAnsi="Times New Roman" w:cs="Times New Roman"/>
          <w:sz w:val="24"/>
          <w:szCs w:val="24"/>
        </w:rPr>
        <w:t>152-ФЗ «О персональных данных» получены.</w:t>
      </w:r>
    </w:p>
    <w:p w14:paraId="2C600BCA" w14:textId="534DD687" w:rsidR="00B506D5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Обязуемся информировать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саморегулируемую организацию </w:t>
      </w:r>
      <w:r w:rsidRPr="005D1478">
        <w:rPr>
          <w:rFonts w:ascii="Times New Roman" w:hAnsi="Times New Roman" w:cs="Times New Roman"/>
          <w:sz w:val="24"/>
          <w:szCs w:val="24"/>
        </w:rPr>
        <w:t xml:space="preserve">Ассоциацию о договорах строительного подряда, заключенных с использованием конкурентных способов, и в срок не позднее 1 </w:t>
      </w:r>
      <w:r w:rsidR="00B506D5">
        <w:rPr>
          <w:rFonts w:ascii="Times New Roman" w:hAnsi="Times New Roman" w:cs="Times New Roman"/>
          <w:sz w:val="24"/>
          <w:szCs w:val="24"/>
        </w:rPr>
        <w:t xml:space="preserve">(первого) </w:t>
      </w:r>
      <w:r w:rsidRPr="005D1478">
        <w:rPr>
          <w:rFonts w:ascii="Times New Roman" w:hAnsi="Times New Roman" w:cs="Times New Roman"/>
          <w:sz w:val="24"/>
          <w:szCs w:val="24"/>
        </w:rPr>
        <w:t>марта года, следующего за отчетным, представлять уведомление о фактическом совокупном размере обязательств по таким договорам.</w:t>
      </w:r>
    </w:p>
    <w:p w14:paraId="397E2942" w14:textId="77777777" w:rsidR="00AE0E4B" w:rsidRDefault="00AE0E4B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17A4C2" w14:textId="77777777" w:rsidR="00AE0E4B" w:rsidRDefault="00AE0E4B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0E4B" w14:paraId="63EA7064" w14:textId="77777777" w:rsidTr="00AE0E4B">
        <w:tc>
          <w:tcPr>
            <w:tcW w:w="3114" w:type="dxa"/>
          </w:tcPr>
          <w:p w14:paraId="391877C6" w14:textId="77777777" w:rsidR="00AE0E4B" w:rsidRDefault="00AE0E4B" w:rsidP="00C058BF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E397065" w14:textId="7C5DAF7D" w:rsidR="00AE0E4B" w:rsidRPr="00AE0E4B" w:rsidRDefault="00AE7C5D" w:rsidP="00AE0E4B">
            <w:pPr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115" w:type="dxa"/>
          </w:tcPr>
          <w:p w14:paraId="3013BA6C" w14:textId="77777777" w:rsidR="00AE0E4B" w:rsidRDefault="00AE0E4B" w:rsidP="00C058BF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C99935B" w14:textId="5BAA1BF4" w:rsidR="00AE0E4B" w:rsidRPr="00AE0E4B" w:rsidRDefault="00AE0E4B" w:rsidP="00AE0E4B">
            <w:pPr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4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115" w:type="dxa"/>
          </w:tcPr>
          <w:p w14:paraId="27FF54D5" w14:textId="77777777" w:rsidR="00AE0E4B" w:rsidRDefault="00AE0E4B" w:rsidP="00C058BF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4AB6DA88" w14:textId="0201680B" w:rsidR="00AE0E4B" w:rsidRPr="00AE0E4B" w:rsidRDefault="00AE0E4B" w:rsidP="00AE0E4B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4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14:paraId="4392F18D" w14:textId="77777777" w:rsidR="00AE0E4B" w:rsidRDefault="00AE0E4B" w:rsidP="00AE0E4B">
      <w:pPr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3B900B1" w14:textId="217FEC24" w:rsidR="00043557" w:rsidRDefault="00AE0E4B" w:rsidP="00AE0E4B">
      <w:pPr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043557" w:rsidSect="00B506D5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C9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507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7CD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557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5FC7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77D54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140D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13B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818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6F1"/>
    <w:rsid w:val="001E181E"/>
    <w:rsid w:val="001E1CF0"/>
    <w:rsid w:val="001E22C6"/>
    <w:rsid w:val="001E26D9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1F7D1B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8FA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6FA4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A73F9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170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5AB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90B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B78FE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1EE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478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1D9D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39C3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549E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941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1EDF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38E8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399F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450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59B9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2956"/>
    <w:rsid w:val="009A310A"/>
    <w:rsid w:val="009A3357"/>
    <w:rsid w:val="009A3A1A"/>
    <w:rsid w:val="009A5C08"/>
    <w:rsid w:val="009A6B2A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0FF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1D40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4905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5E3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0F37"/>
    <w:rsid w:val="00A7212E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E4B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E7C5D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137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6D5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8B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53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69AC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3E0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69EF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0661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C63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55A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53C9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4582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36B3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3902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5CD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7AF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BFB"/>
  <w15:chartTrackingRefBased/>
  <w15:docId w15:val="{32164C33-C7B9-45AD-B0C6-7E5232C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1 Знак, Знак1 Знак"/>
    <w:link w:val="a4"/>
    <w:locked/>
    <w:rsid w:val="005D1478"/>
    <w:rPr>
      <w:rFonts w:ascii="Courier New" w:hAnsi="Courier New" w:cs="Courier New"/>
    </w:rPr>
  </w:style>
  <w:style w:type="paragraph" w:styleId="a4">
    <w:name w:val="Plain Text"/>
    <w:aliases w:val="Знак1, Знак1"/>
    <w:basedOn w:val="a"/>
    <w:link w:val="a3"/>
    <w:rsid w:val="005D1478"/>
    <w:pPr>
      <w:spacing w:line="240" w:lineRule="auto"/>
      <w:ind w:left="0" w:right="0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1478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0367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E16F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d05.YAA</dc:creator>
  <cp:keywords/>
  <dc:description/>
  <cp:lastModifiedBy>Мария И. Фокеева</cp:lastModifiedBy>
  <cp:revision>50</cp:revision>
  <dcterms:created xsi:type="dcterms:W3CDTF">2024-09-13T07:46:00Z</dcterms:created>
  <dcterms:modified xsi:type="dcterms:W3CDTF">2026-02-12T07:12:00Z</dcterms:modified>
</cp:coreProperties>
</file>